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80AE" w14:textId="7010C902" w:rsidR="00737CDA" w:rsidRPr="00281366" w:rsidRDefault="004D56CB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Na temelju članka 35. stavka 1.točke  2. Zakona o lokalnoj i područnoj (regionalnoj) samoupravi („</w:t>
      </w:r>
      <w:r w:rsidR="00AE5EEB">
        <w:rPr>
          <w:rFonts w:eastAsia="Times New Roman" w:cstheme="minorHAnsi"/>
          <w:sz w:val="24"/>
          <w:szCs w:val="24"/>
          <w:lang w:eastAsia="hr-HR"/>
        </w:rPr>
        <w:t>N</w:t>
      </w:r>
      <w:r w:rsidRPr="00281366">
        <w:rPr>
          <w:rFonts w:eastAsia="Times New Roman" w:cstheme="minorHAnsi"/>
          <w:sz w:val="24"/>
          <w:szCs w:val="24"/>
          <w:lang w:eastAsia="hr-HR"/>
        </w:rPr>
        <w:t>arodne novine“ broj 33/01, 60/01, 129/05, 109/07, 125/08, 36/09, 150/11, 144/12, 19/13, 137/15, 123/17, 98/19 i 44/20),  članaka 20. i 42. Zakona o lokalnim porezima („Narodne novine“ broj 115/15, 101/17, 114/22,1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>1</w:t>
      </w:r>
      <w:r w:rsidRPr="00281366">
        <w:rPr>
          <w:rFonts w:eastAsia="Times New Roman" w:cstheme="minorHAnsi"/>
          <w:sz w:val="24"/>
          <w:szCs w:val="24"/>
          <w:lang w:eastAsia="hr-HR"/>
        </w:rPr>
        <w:t>4/23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 xml:space="preserve"> i 152/24</w:t>
      </w:r>
      <w:r w:rsidRPr="00281366">
        <w:rPr>
          <w:rFonts w:eastAsia="Times New Roman" w:cstheme="minorHAnsi"/>
          <w:sz w:val="24"/>
          <w:szCs w:val="24"/>
          <w:lang w:eastAsia="hr-HR"/>
        </w:rPr>
        <w:t>)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 xml:space="preserve"> te članka 34. Statuta Grada Vrgorca („Vjesnik“ – službeno glasilo Grada</w:t>
      </w:r>
      <w:r w:rsidR="00174EB5" w:rsidRPr="002813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 xml:space="preserve">Vrgorca 06/09, 02/13, </w:t>
      </w:r>
      <w:r w:rsidR="00AE5EEB">
        <w:rPr>
          <w:rFonts w:eastAsia="Times New Roman" w:cstheme="minorHAnsi"/>
          <w:sz w:val="24"/>
          <w:szCs w:val="24"/>
          <w:lang w:eastAsia="hr-HR"/>
        </w:rPr>
        <w:t xml:space="preserve">5/14, 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 xml:space="preserve">06/18 i 05/21), Gradsko vijeće Grada Vrgorca na </w:t>
      </w:r>
      <w:r w:rsidR="00AE5EEB">
        <w:rPr>
          <w:rFonts w:eastAsia="Times New Roman" w:cstheme="minorHAnsi"/>
          <w:sz w:val="24"/>
          <w:szCs w:val="24"/>
          <w:lang w:eastAsia="hr-HR"/>
        </w:rPr>
        <w:t>__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 xml:space="preserve">. sjednici, održanoj dana </w:t>
      </w:r>
      <w:r w:rsidR="00AE5EEB">
        <w:rPr>
          <w:rFonts w:eastAsia="Times New Roman" w:cstheme="minorHAnsi"/>
          <w:sz w:val="24"/>
          <w:szCs w:val="24"/>
          <w:lang w:eastAsia="hr-HR"/>
        </w:rPr>
        <w:t>____________</w:t>
      </w:r>
      <w:r w:rsidR="00295443" w:rsidRPr="00281366">
        <w:rPr>
          <w:rFonts w:eastAsia="Times New Roman" w:cstheme="minorHAnsi"/>
          <w:sz w:val="24"/>
          <w:szCs w:val="24"/>
          <w:lang w:eastAsia="hr-HR"/>
        </w:rPr>
        <w:t xml:space="preserve"> 2025.godine donosi</w:t>
      </w:r>
    </w:p>
    <w:p w14:paraId="3DA8F475" w14:textId="77777777" w:rsidR="00CB5E59" w:rsidRPr="00281366" w:rsidRDefault="00CB5E59" w:rsidP="00137FE4">
      <w:pPr>
        <w:shd w:val="clear" w:color="auto" w:fill="FFFFFF"/>
        <w:spacing w:after="100" w:afterAutospacing="1" w:line="240" w:lineRule="auto"/>
        <w:ind w:left="2124"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6380FD4" w14:textId="642AB67A" w:rsidR="00F31CFD" w:rsidRPr="00367861" w:rsidRDefault="00F31CFD" w:rsidP="00367861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strike/>
          <w:sz w:val="28"/>
          <w:szCs w:val="28"/>
          <w:lang w:eastAsia="hr-HR"/>
        </w:rPr>
      </w:pPr>
      <w:r w:rsidRPr="00367861">
        <w:rPr>
          <w:rFonts w:eastAsia="Times New Roman" w:cstheme="minorHAnsi"/>
          <w:b/>
          <w:bCs/>
          <w:sz w:val="28"/>
          <w:szCs w:val="28"/>
          <w:lang w:eastAsia="hr-HR"/>
        </w:rPr>
        <w:t>Odluk</w:t>
      </w:r>
      <w:r w:rsidR="00295443" w:rsidRPr="00367861">
        <w:rPr>
          <w:rFonts w:eastAsia="Times New Roman" w:cstheme="minorHAnsi"/>
          <w:b/>
          <w:bCs/>
          <w:sz w:val="28"/>
          <w:szCs w:val="28"/>
          <w:lang w:eastAsia="hr-HR"/>
        </w:rPr>
        <w:t>u</w:t>
      </w:r>
      <w:r w:rsidR="0054319E" w:rsidRPr="0036786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Pr="0036786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o </w:t>
      </w:r>
      <w:r w:rsidR="00295443" w:rsidRPr="0036786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lokalnim </w:t>
      </w:r>
      <w:r w:rsidR="0001703B" w:rsidRPr="00367861">
        <w:rPr>
          <w:rFonts w:eastAsia="Times New Roman" w:cstheme="minorHAnsi"/>
          <w:b/>
          <w:bCs/>
          <w:sz w:val="28"/>
          <w:szCs w:val="28"/>
          <w:lang w:eastAsia="hr-HR"/>
        </w:rPr>
        <w:t>porezima Grada</w:t>
      </w:r>
      <w:r w:rsidR="00295443" w:rsidRPr="0036786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Vrgorca</w:t>
      </w:r>
    </w:p>
    <w:p w14:paraId="6746AD48" w14:textId="6F5E9EE3" w:rsidR="00F31CFD" w:rsidRPr="00281366" w:rsidRDefault="00F31CF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  </w:t>
      </w:r>
    </w:p>
    <w:p w14:paraId="1D727FB2" w14:textId="351B3EA7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I. </w:t>
      </w:r>
      <w:r w:rsidR="0001703B" w:rsidRPr="00281366">
        <w:rPr>
          <w:rFonts w:eastAsia="Times New Roman" w:cstheme="minorHAnsi"/>
          <w:b/>
          <w:bCs/>
          <w:sz w:val="24"/>
          <w:szCs w:val="24"/>
          <w:lang w:eastAsia="hr-HR"/>
        </w:rPr>
        <w:t>TEMELJN</w:t>
      </w:r>
      <w:r w:rsidR="00295443" w:rsidRPr="00281366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  <w:r w:rsidR="0001703B"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ODREDB</w:t>
      </w:r>
      <w:r w:rsidR="00295443" w:rsidRPr="00281366">
        <w:rPr>
          <w:rFonts w:eastAsia="Times New Roman" w:cstheme="minorHAnsi"/>
          <w:b/>
          <w:bCs/>
          <w:sz w:val="24"/>
          <w:szCs w:val="24"/>
          <w:lang w:eastAsia="hr-HR"/>
        </w:rPr>
        <w:t>E</w:t>
      </w:r>
    </w:p>
    <w:p w14:paraId="4C998FA7" w14:textId="20C15B53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3A28D827" w14:textId="77777777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14:paraId="4BF92BE1" w14:textId="77777777" w:rsidR="00F31CFD" w:rsidRPr="00281366" w:rsidRDefault="00F31CF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br/>
      </w:r>
    </w:p>
    <w:p w14:paraId="16D859B7" w14:textId="4EFC5034" w:rsidR="00F31CFD" w:rsidRPr="00281366" w:rsidRDefault="00F31CFD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 xml:space="preserve">Ovom se </w:t>
      </w:r>
      <w:r w:rsidR="00D54666" w:rsidRPr="00281366">
        <w:rPr>
          <w:rFonts w:eastAsia="Times New Roman" w:cstheme="minorHAnsi"/>
          <w:sz w:val="24"/>
          <w:szCs w:val="24"/>
          <w:lang w:eastAsia="hr-HR"/>
        </w:rPr>
        <w:t>O</w:t>
      </w:r>
      <w:r w:rsidRPr="00281366">
        <w:rPr>
          <w:rFonts w:eastAsia="Times New Roman" w:cstheme="minorHAnsi"/>
          <w:sz w:val="24"/>
          <w:szCs w:val="24"/>
          <w:lang w:eastAsia="hr-HR"/>
        </w:rPr>
        <w:t xml:space="preserve">dlukom </w:t>
      </w:r>
      <w:r w:rsidR="0001703B" w:rsidRPr="00281366">
        <w:rPr>
          <w:rFonts w:eastAsia="Times New Roman" w:cstheme="minorHAnsi"/>
          <w:sz w:val="24"/>
          <w:szCs w:val="24"/>
          <w:lang w:eastAsia="hr-HR"/>
        </w:rPr>
        <w:t xml:space="preserve">propisuju vrste poreza koje pripadaju </w:t>
      </w:r>
      <w:r w:rsidR="0001703B" w:rsidRPr="00281366">
        <w:rPr>
          <w:rFonts w:eastAsia="Times New Roman" w:cstheme="minorHAnsi"/>
          <w:b/>
          <w:bCs/>
          <w:sz w:val="24"/>
          <w:szCs w:val="24"/>
          <w:lang w:eastAsia="hr-HR"/>
        </w:rPr>
        <w:t>Gradu</w:t>
      </w:r>
      <w:r w:rsidR="0006197B"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Vrgorcu</w:t>
      </w:r>
      <w:r w:rsidR="00AE5EEB">
        <w:rPr>
          <w:rFonts w:eastAsia="Times New Roman" w:cstheme="minorHAnsi"/>
          <w:b/>
          <w:bCs/>
          <w:sz w:val="24"/>
          <w:szCs w:val="24"/>
          <w:lang w:eastAsia="hr-HR"/>
        </w:rPr>
        <w:t>,</w:t>
      </w:r>
      <w:r w:rsidR="0001703B" w:rsidRPr="00281366">
        <w:rPr>
          <w:rFonts w:eastAsia="Times New Roman" w:cstheme="minorHAnsi"/>
          <w:sz w:val="24"/>
          <w:szCs w:val="24"/>
          <w:lang w:eastAsia="hr-HR"/>
        </w:rPr>
        <w:t xml:space="preserve"> visina stope poreza na potrošnju, visina poreza na kuće za odmor, predmet oporezivanja porezom na korištenje javnih površina, kao i visina, način i uvjeti plaćanja poreza na korištenje </w:t>
      </w:r>
      <w:r w:rsidR="00D54666" w:rsidRPr="00281366">
        <w:rPr>
          <w:rFonts w:eastAsia="Times New Roman" w:cstheme="minorHAnsi"/>
          <w:sz w:val="24"/>
          <w:szCs w:val="24"/>
          <w:lang w:eastAsia="hr-HR"/>
        </w:rPr>
        <w:t xml:space="preserve">javnih površina  te nadležno </w:t>
      </w:r>
      <w:r w:rsidRPr="00281366">
        <w:rPr>
          <w:rFonts w:eastAsia="Times New Roman" w:cstheme="minorHAnsi"/>
          <w:sz w:val="24"/>
          <w:szCs w:val="24"/>
          <w:lang w:eastAsia="hr-HR"/>
        </w:rPr>
        <w:t>porezno tijelo za utvrđivanje</w:t>
      </w:r>
      <w:r w:rsidR="00E5309B" w:rsidRPr="00281366">
        <w:rPr>
          <w:rFonts w:eastAsia="Times New Roman" w:cstheme="minorHAnsi"/>
          <w:sz w:val="24"/>
          <w:szCs w:val="24"/>
          <w:lang w:eastAsia="hr-HR"/>
        </w:rPr>
        <w:t>, evidentiranje, nadzor, naplatu i ovrhu radi naplate navedenih poreza.</w:t>
      </w:r>
      <w:r w:rsidRPr="00281366">
        <w:rPr>
          <w:rFonts w:eastAsia="Times New Roman" w:cstheme="minorHAnsi"/>
          <w:sz w:val="24"/>
          <w:szCs w:val="24"/>
          <w:lang w:eastAsia="hr-HR"/>
        </w:rPr>
        <w:t>​</w:t>
      </w:r>
    </w:p>
    <w:p w14:paraId="04F672B6" w14:textId="77777777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II. VRSTE POREZA</w:t>
      </w:r>
    </w:p>
    <w:p w14:paraId="7D9B708D" w14:textId="77777777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4F39D984" w14:textId="77777777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Članak 2.</w:t>
      </w:r>
    </w:p>
    <w:p w14:paraId="795A8660" w14:textId="77777777" w:rsidR="00F31CFD" w:rsidRPr="00281366" w:rsidRDefault="00F31CF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br/>
      </w:r>
    </w:p>
    <w:p w14:paraId="20E20085" w14:textId="259316D5" w:rsidR="00F31CFD" w:rsidRPr="00281366" w:rsidRDefault="00F31CFD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​</w:t>
      </w:r>
      <w:r w:rsidR="00BC55B1" w:rsidRPr="00281366">
        <w:rPr>
          <w:rFonts w:eastAsia="Times New Roman" w:cstheme="minorHAnsi"/>
          <w:sz w:val="24"/>
          <w:szCs w:val="24"/>
          <w:lang w:eastAsia="hr-HR"/>
        </w:rPr>
        <w:t>Gradski porezi jesu</w:t>
      </w:r>
    </w:p>
    <w:p w14:paraId="610335BE" w14:textId="1DB376A9" w:rsidR="00F31CFD" w:rsidRPr="00281366" w:rsidRDefault="0006197B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1</w:t>
      </w:r>
      <w:r w:rsidR="00F31CFD" w:rsidRPr="00281366">
        <w:rPr>
          <w:rFonts w:eastAsia="Times New Roman" w:cstheme="minorHAnsi"/>
          <w:sz w:val="24"/>
          <w:szCs w:val="24"/>
          <w:lang w:eastAsia="hr-HR"/>
        </w:rPr>
        <w:t xml:space="preserve">. porez na </w:t>
      </w:r>
      <w:r w:rsidR="004873AE" w:rsidRPr="00281366">
        <w:rPr>
          <w:rFonts w:eastAsia="Times New Roman" w:cstheme="minorHAnsi"/>
          <w:sz w:val="24"/>
          <w:szCs w:val="24"/>
          <w:lang w:eastAsia="hr-HR"/>
        </w:rPr>
        <w:t>nekretnine</w:t>
      </w:r>
      <w:r w:rsidR="00F31CFD" w:rsidRPr="00281366">
        <w:rPr>
          <w:rFonts w:eastAsia="Times New Roman" w:cstheme="minorHAnsi"/>
          <w:sz w:val="24"/>
          <w:szCs w:val="24"/>
          <w:lang w:eastAsia="hr-HR"/>
        </w:rPr>
        <w:t>,</w:t>
      </w:r>
    </w:p>
    <w:p w14:paraId="3CE85070" w14:textId="25FD37DD" w:rsidR="00F31CFD" w:rsidRPr="00281366" w:rsidRDefault="0006197B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2</w:t>
      </w:r>
      <w:r w:rsidR="00F31CFD" w:rsidRPr="00281366">
        <w:rPr>
          <w:rFonts w:eastAsia="Times New Roman" w:cstheme="minorHAnsi"/>
          <w:sz w:val="24"/>
          <w:szCs w:val="24"/>
          <w:lang w:eastAsia="hr-HR"/>
        </w:rPr>
        <w:t>. porez na korištenje javnih površina.</w:t>
      </w:r>
    </w:p>
    <w:p w14:paraId="3762B9A5" w14:textId="77777777" w:rsidR="00F31CFD" w:rsidRPr="00281366" w:rsidRDefault="00F31CF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565BE8C5" w14:textId="724BC6D9" w:rsidR="0097232F" w:rsidRPr="00281366" w:rsidRDefault="000C50D1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I</w:t>
      </w:r>
      <w:r w:rsidR="0006197B" w:rsidRPr="00281366">
        <w:rPr>
          <w:rFonts w:eastAsia="Times New Roman" w:cstheme="minorHAnsi"/>
          <w:b/>
          <w:bCs/>
          <w:sz w:val="24"/>
          <w:szCs w:val="24"/>
          <w:lang w:eastAsia="hr-HR"/>
        </w:rPr>
        <w:t>II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POREZ NA </w:t>
      </w:r>
      <w:r w:rsidR="004873AE" w:rsidRPr="00281366">
        <w:rPr>
          <w:rFonts w:eastAsia="Times New Roman" w:cstheme="minorHAnsi"/>
          <w:b/>
          <w:bCs/>
          <w:sz w:val="24"/>
          <w:szCs w:val="24"/>
          <w:lang w:eastAsia="hr-HR"/>
        </w:rPr>
        <w:t>NEKRETNINE</w:t>
      </w:r>
    </w:p>
    <w:p w14:paraId="34A0DFFF" w14:textId="64445B81" w:rsidR="00F31CFD" w:rsidRPr="00281366" w:rsidRDefault="00B67B9D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06197B" w:rsidRPr="00281366">
        <w:rPr>
          <w:rFonts w:eastAsia="Times New Roman" w:cstheme="minorHAnsi"/>
          <w:b/>
          <w:bCs/>
          <w:sz w:val="24"/>
          <w:szCs w:val="24"/>
          <w:lang w:eastAsia="hr-HR"/>
        </w:rPr>
        <w:t>3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4364F087" w14:textId="27E840DC" w:rsidR="0006197B" w:rsidRPr="00281366" w:rsidRDefault="000C50D1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 xml:space="preserve">Porez na </w:t>
      </w:r>
      <w:r w:rsidR="004873AE" w:rsidRPr="00281366">
        <w:rPr>
          <w:rFonts w:eastAsia="Times New Roman" w:cstheme="minorHAnsi"/>
          <w:sz w:val="24"/>
          <w:szCs w:val="24"/>
          <w:lang w:eastAsia="hr-HR"/>
        </w:rPr>
        <w:t>nekretnine</w:t>
      </w:r>
      <w:r w:rsidRPr="00281366">
        <w:rPr>
          <w:rFonts w:eastAsia="Times New Roman" w:cstheme="minorHAnsi"/>
          <w:sz w:val="24"/>
          <w:szCs w:val="24"/>
          <w:lang w:eastAsia="hr-HR"/>
        </w:rPr>
        <w:t xml:space="preserve"> na području Grada</w:t>
      </w:r>
      <w:r w:rsidR="0006197B" w:rsidRPr="00281366">
        <w:rPr>
          <w:rFonts w:eastAsia="Times New Roman" w:cstheme="minorHAnsi"/>
          <w:sz w:val="24"/>
          <w:szCs w:val="24"/>
          <w:lang w:eastAsia="hr-HR"/>
        </w:rPr>
        <w:t xml:space="preserve"> Vrgorca </w:t>
      </w:r>
      <w:r w:rsidRPr="00281366">
        <w:rPr>
          <w:rFonts w:eastAsia="Times New Roman" w:cstheme="minorHAnsi"/>
          <w:sz w:val="24"/>
          <w:szCs w:val="24"/>
          <w:lang w:eastAsia="hr-HR"/>
        </w:rPr>
        <w:t xml:space="preserve">plaća se u visini od </w:t>
      </w:r>
      <w:r w:rsidR="0006197B" w:rsidRPr="00281366">
        <w:rPr>
          <w:rFonts w:eastAsia="Times New Roman" w:cstheme="minorHAnsi"/>
          <w:sz w:val="24"/>
          <w:szCs w:val="24"/>
          <w:lang w:eastAsia="hr-HR"/>
        </w:rPr>
        <w:t>0,60</w:t>
      </w:r>
      <w:r w:rsidRPr="00281366">
        <w:rPr>
          <w:rFonts w:eastAsia="Times New Roman" w:cstheme="minorHAnsi"/>
          <w:sz w:val="24"/>
          <w:szCs w:val="24"/>
          <w:lang w:eastAsia="hr-HR"/>
        </w:rPr>
        <w:t xml:space="preserve"> eura /m2 korisne površine </w:t>
      </w:r>
      <w:r w:rsidR="00596528" w:rsidRPr="00281366">
        <w:rPr>
          <w:rFonts w:eastAsia="Times New Roman" w:cstheme="minorHAnsi"/>
          <w:sz w:val="24"/>
          <w:szCs w:val="24"/>
          <w:lang w:eastAsia="hr-HR"/>
        </w:rPr>
        <w:t>nekretnine</w:t>
      </w:r>
      <w:r w:rsidRPr="00281366">
        <w:rPr>
          <w:rFonts w:eastAsia="Times New Roman" w:cstheme="minorHAnsi"/>
          <w:sz w:val="24"/>
          <w:szCs w:val="24"/>
          <w:lang w:eastAsia="hr-HR"/>
        </w:rPr>
        <w:t>.</w:t>
      </w:r>
      <w:r w:rsidRPr="00281366">
        <w:rPr>
          <w:rFonts w:eastAsia="Times New Roman" w:cstheme="minorHAnsi"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sz w:val="24"/>
          <w:szCs w:val="24"/>
          <w:lang w:eastAsia="hr-HR"/>
        </w:rPr>
        <w:tab/>
      </w:r>
    </w:p>
    <w:p w14:paraId="7C9B5A8B" w14:textId="5694A560" w:rsidR="000C50D1" w:rsidRPr="00281366" w:rsidRDefault="000C50D1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06197B" w:rsidRPr="00281366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05C427ED" w14:textId="126C446F" w:rsidR="007F4B63" w:rsidRPr="00281366" w:rsidRDefault="007F4B63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 xml:space="preserve">Poslove utvrđivanja, evidentiranja, nadzora, naplate i ovrhe radi naplate poreza na </w:t>
      </w:r>
      <w:r w:rsidR="004873AE" w:rsidRPr="00281366">
        <w:rPr>
          <w:rFonts w:eastAsia="Times New Roman" w:cstheme="minorHAnsi"/>
          <w:sz w:val="24"/>
          <w:szCs w:val="24"/>
          <w:lang w:eastAsia="hr-HR"/>
        </w:rPr>
        <w:t xml:space="preserve">nekretnine </w:t>
      </w:r>
      <w:r w:rsidRPr="00281366">
        <w:rPr>
          <w:rFonts w:eastAsia="Times New Roman" w:cstheme="minorHAnsi"/>
          <w:sz w:val="24"/>
          <w:szCs w:val="24"/>
          <w:lang w:eastAsia="hr-HR"/>
        </w:rPr>
        <w:t>obavlja Ministarstvo financija, Porezna uprava.</w:t>
      </w:r>
    </w:p>
    <w:p w14:paraId="3435011E" w14:textId="77777777" w:rsidR="0071655D" w:rsidRPr="00281366" w:rsidRDefault="0071655D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5A665AA6" w14:textId="77777777" w:rsidR="00137FE4" w:rsidRPr="00281366" w:rsidRDefault="006A4FDC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ab/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ab/>
      </w:r>
    </w:p>
    <w:p w14:paraId="3B88A57D" w14:textId="78547055" w:rsidR="000C50D1" w:rsidRPr="00281366" w:rsidRDefault="0006197B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I</w:t>
      </w:r>
      <w:r w:rsidR="006A4FDC" w:rsidRPr="00281366">
        <w:rPr>
          <w:rFonts w:eastAsia="Times New Roman" w:cstheme="minorHAnsi"/>
          <w:b/>
          <w:bCs/>
          <w:sz w:val="24"/>
          <w:szCs w:val="24"/>
          <w:lang w:eastAsia="hr-HR"/>
        </w:rPr>
        <w:t>V. POREZ NA KORIŠTENJE JAVNIH POVRŠINA</w:t>
      </w:r>
    </w:p>
    <w:p w14:paraId="4D431E0B" w14:textId="657171E3" w:rsidR="006A4FDC" w:rsidRPr="00281366" w:rsidRDefault="006A4FDC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06197B" w:rsidRPr="00281366">
        <w:rPr>
          <w:rFonts w:eastAsia="Times New Roman" w:cstheme="minorHAnsi"/>
          <w:b/>
          <w:bCs/>
          <w:sz w:val="24"/>
          <w:szCs w:val="24"/>
          <w:lang w:eastAsia="hr-HR"/>
        </w:rPr>
        <w:t>5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4C8BD0FA" w14:textId="77777777" w:rsidR="00CB5E59" w:rsidRPr="00281366" w:rsidRDefault="006A4FDC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Javnom površinom smatraju se</w:t>
      </w:r>
      <w:r w:rsidR="0006197B" w:rsidRPr="00281366">
        <w:rPr>
          <w:rFonts w:eastAsia="Times New Roman" w:cstheme="minorHAnsi"/>
          <w:sz w:val="24"/>
          <w:szCs w:val="24"/>
          <w:lang w:eastAsia="hr-HR"/>
        </w:rPr>
        <w:t xml:space="preserve"> prostori na trgovima, pločnicima i drugi javni prostori koji se izdaju u zakup temeljem natječaja ili drugog odgovarajućeg akta o davanju u zakup javnih površina.</w:t>
      </w:r>
    </w:p>
    <w:p w14:paraId="39D3F81C" w14:textId="765C4339" w:rsidR="006A4FDC" w:rsidRPr="00281366" w:rsidRDefault="006A4FDC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CB5E59" w:rsidRPr="00281366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0E2C375D" w14:textId="3158386B" w:rsidR="006A4FDC" w:rsidRPr="00281366" w:rsidRDefault="006A4FDC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Porez na korištenje javnih površina utvrđuje se u visini od</w:t>
      </w:r>
      <w:r w:rsidR="0006197B" w:rsidRPr="00281366">
        <w:rPr>
          <w:rFonts w:eastAsia="Times New Roman" w:cstheme="minorHAnsi"/>
          <w:sz w:val="24"/>
          <w:szCs w:val="24"/>
          <w:lang w:eastAsia="hr-HR"/>
        </w:rPr>
        <w:t xml:space="preserve"> 10% od iznosa zakupnine za tu površinu</w:t>
      </w:r>
    </w:p>
    <w:p w14:paraId="6F4BAE62" w14:textId="56B66002" w:rsidR="006A4FDC" w:rsidRPr="00281366" w:rsidRDefault="006A4FDC" w:rsidP="00137FE4">
      <w:pPr>
        <w:shd w:val="clear" w:color="auto" w:fill="FFFFFF"/>
        <w:spacing w:after="100" w:afterAutospacing="1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CB5E59" w:rsidRPr="00281366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4DE49E7C" w14:textId="77777777" w:rsidR="00FF2B6A" w:rsidRPr="00281366" w:rsidRDefault="00FF2B6A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Obveznici poreza na korištenje javnih površina su pravne ili fizičke osobe koje koriste javne površine.</w:t>
      </w:r>
    </w:p>
    <w:p w14:paraId="71E9A9D3" w14:textId="729C4ABB" w:rsidR="006A4FDC" w:rsidRPr="00281366" w:rsidRDefault="00FF2B6A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Rješenje o razrezu poreza na korištenje javnih površina donosi nadležna Porezna uprava u roku od 15 dana od primitka Ugovora o davanju u zakup javne površine</w:t>
      </w:r>
    </w:p>
    <w:p w14:paraId="26158E60" w14:textId="77777777" w:rsidR="00FF2B6A" w:rsidRPr="00281366" w:rsidRDefault="00FF2B6A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4086D5DC" w14:textId="29896FD8" w:rsidR="00FF2B6A" w:rsidRPr="00281366" w:rsidRDefault="00FF2B6A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Jedinstveni upravni odjela Grada Vrgorca dužan je u roku 15 dana od dana sklapanja Ugovora o davanju u zakup javne površine isti dostaviti nadležnoj Poreznoj upravi</w:t>
      </w:r>
    </w:p>
    <w:p w14:paraId="74334D34" w14:textId="77777777" w:rsidR="00FF2B6A" w:rsidRPr="00281366" w:rsidRDefault="00FF2B6A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128B1063" w14:textId="35F20739" w:rsidR="00FF2B6A" w:rsidRPr="00281366" w:rsidRDefault="00FF2B6A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Porez na korištenje javnih površina plaća se u roku 15 dana od dostave Rješenja o utvrđivanju poreza</w:t>
      </w:r>
    </w:p>
    <w:p w14:paraId="3FF1BDA0" w14:textId="38819610" w:rsidR="0071655D" w:rsidRPr="00281366" w:rsidRDefault="0071655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b/>
          <w:bCs/>
          <w:color w:val="FF0000"/>
          <w:sz w:val="24"/>
          <w:szCs w:val="24"/>
          <w:lang w:eastAsia="hr-HR"/>
        </w:rPr>
      </w:pPr>
    </w:p>
    <w:p w14:paraId="7BA4DFB8" w14:textId="07AE0C2E" w:rsidR="006A4FDC" w:rsidRPr="00281366" w:rsidRDefault="006A4FDC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CB5E59" w:rsidRPr="00281366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61421CDE" w14:textId="405A68AF" w:rsidR="006A4FDC" w:rsidRPr="00281366" w:rsidRDefault="006A4FDC" w:rsidP="00137FE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676EDAF6" w14:textId="22D303F5" w:rsidR="006A4FDC" w:rsidRPr="00281366" w:rsidRDefault="006A4FDC" w:rsidP="00137FE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0902A4F7" w14:textId="210BE642" w:rsidR="006A4FDC" w:rsidRPr="00281366" w:rsidRDefault="006A4FDC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Poslove utvrđivanja, evidentiranja, nadzora, naplate i ovrhe radi naplate poreza na korištenje javnih površina obavlja Ministarstvo financija, Porezna uprava</w:t>
      </w:r>
    </w:p>
    <w:p w14:paraId="01AC84EF" w14:textId="52746A10" w:rsidR="006A4FDC" w:rsidRPr="00281366" w:rsidRDefault="006A4FDC" w:rsidP="00137FE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715CC38" w14:textId="70CE13EE" w:rsidR="006A4FDC" w:rsidRPr="00281366" w:rsidRDefault="006A4FDC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V.  DAVANJE OVLASTI FINA-</w:t>
      </w:r>
      <w:r w:rsidR="00542559" w:rsidRPr="00281366">
        <w:rPr>
          <w:rFonts w:eastAsia="Times New Roman" w:cstheme="minorHAnsi"/>
          <w:b/>
          <w:bCs/>
          <w:sz w:val="24"/>
          <w:szCs w:val="24"/>
          <w:lang w:eastAsia="hr-HR"/>
        </w:rPr>
        <w:t>i</w:t>
      </w:r>
    </w:p>
    <w:p w14:paraId="64022EF3" w14:textId="77777777" w:rsidR="005E6824" w:rsidRPr="00281366" w:rsidRDefault="005E6824" w:rsidP="00137FE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6A87123" w14:textId="33ECE9D5" w:rsidR="005E6824" w:rsidRPr="00281366" w:rsidRDefault="005E6824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137FE4" w:rsidRPr="00281366">
        <w:rPr>
          <w:rFonts w:eastAsia="Times New Roman" w:cstheme="minorHAnsi"/>
          <w:b/>
          <w:bCs/>
          <w:sz w:val="24"/>
          <w:szCs w:val="24"/>
          <w:lang w:eastAsia="hr-HR"/>
        </w:rPr>
        <w:t>9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607B58F3" w14:textId="77777777" w:rsidR="005E6824" w:rsidRPr="00281366" w:rsidRDefault="005E6824" w:rsidP="00137FE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3872603" w14:textId="4066225A" w:rsidR="006A4FDC" w:rsidRPr="00281366" w:rsidRDefault="006A4FDC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Ovlašćuje se nadležna organizacija platnog prometa zadužena za raspoređivanje uplaćenih prihoda, da naknada koja pripada Ministarstvu financija, Poreznoj u</w:t>
      </w:r>
      <w:r w:rsidR="00AB66D5" w:rsidRPr="00281366">
        <w:rPr>
          <w:rFonts w:eastAsia="Times New Roman" w:cstheme="minorHAnsi"/>
          <w:sz w:val="24"/>
          <w:szCs w:val="24"/>
          <w:lang w:eastAsia="hr-HR"/>
        </w:rPr>
        <w:t>p</w:t>
      </w:r>
      <w:r w:rsidRPr="00281366">
        <w:rPr>
          <w:rFonts w:eastAsia="Times New Roman" w:cstheme="minorHAnsi"/>
          <w:sz w:val="24"/>
          <w:szCs w:val="24"/>
          <w:lang w:eastAsia="hr-HR"/>
        </w:rPr>
        <w:t>rav</w:t>
      </w:r>
      <w:r w:rsidR="00FF7C3B" w:rsidRPr="00281366">
        <w:rPr>
          <w:rFonts w:eastAsia="Times New Roman" w:cstheme="minorHAnsi"/>
          <w:sz w:val="24"/>
          <w:szCs w:val="24"/>
          <w:lang w:eastAsia="hr-HR"/>
        </w:rPr>
        <w:t>i</w:t>
      </w:r>
      <w:r w:rsidRPr="00281366">
        <w:rPr>
          <w:rFonts w:eastAsia="Times New Roman" w:cstheme="minorHAnsi"/>
          <w:sz w:val="24"/>
          <w:szCs w:val="24"/>
          <w:lang w:eastAsia="hr-HR"/>
        </w:rPr>
        <w:t xml:space="preserve"> u iznosu od </w:t>
      </w:r>
      <w:r w:rsidR="005E6824" w:rsidRPr="00281366">
        <w:rPr>
          <w:rFonts w:eastAsia="Times New Roman" w:cstheme="minorHAnsi"/>
          <w:sz w:val="24"/>
          <w:szCs w:val="24"/>
          <w:lang w:eastAsia="hr-HR"/>
        </w:rPr>
        <w:t>5% od ukupno uplaćenih prihoda, obračuna i uplati u državni proračun i to do zadnjeg dana u mjesecu za protekli mjesec.</w:t>
      </w:r>
    </w:p>
    <w:p w14:paraId="4988D92D" w14:textId="22006805" w:rsidR="0071655D" w:rsidRPr="00281366" w:rsidRDefault="0071655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70AD47" w:themeColor="accent6"/>
          <w:sz w:val="24"/>
          <w:szCs w:val="24"/>
          <w:lang w:eastAsia="hr-HR"/>
        </w:rPr>
      </w:pPr>
    </w:p>
    <w:p w14:paraId="44B5AEE0" w14:textId="77777777" w:rsidR="006A4FDC" w:rsidRPr="00281366" w:rsidRDefault="006A4FDC" w:rsidP="00137FE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04C8117E" w14:textId="2CDF8E11" w:rsidR="00F31CFD" w:rsidRPr="00281366" w:rsidRDefault="005E6824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lastRenderedPageBreak/>
        <w:t>VI. PRIJELAZNE I ZAVRŠNE ODREDBE</w:t>
      </w:r>
    </w:p>
    <w:p w14:paraId="0C7B1DBE" w14:textId="77777777" w:rsidR="007F1019" w:rsidRPr="00281366" w:rsidRDefault="007F1019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</w:p>
    <w:p w14:paraId="0A53CCAB" w14:textId="6F7DFC55" w:rsidR="00F31CFD" w:rsidRPr="00281366" w:rsidRDefault="00F31CFD" w:rsidP="00137FE4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Članak </w:t>
      </w:r>
      <w:r w:rsidR="005E6824" w:rsidRPr="00281366">
        <w:rPr>
          <w:rFonts w:eastAsia="Times New Roman" w:cstheme="minorHAnsi"/>
          <w:b/>
          <w:bCs/>
          <w:sz w:val="24"/>
          <w:szCs w:val="24"/>
          <w:lang w:eastAsia="hr-HR"/>
        </w:rPr>
        <w:t>1</w:t>
      </w:r>
      <w:r w:rsidR="00137FE4" w:rsidRPr="00281366">
        <w:rPr>
          <w:rFonts w:eastAsia="Times New Roman" w:cstheme="minorHAnsi"/>
          <w:b/>
          <w:bCs/>
          <w:sz w:val="24"/>
          <w:szCs w:val="24"/>
          <w:lang w:eastAsia="hr-HR"/>
        </w:rPr>
        <w:t>0</w:t>
      </w:r>
      <w:r w:rsidRPr="00281366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78F6DDE7" w14:textId="68AD0CCF" w:rsidR="00F31CFD" w:rsidRPr="00281366" w:rsidRDefault="00F31CFD" w:rsidP="0013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br/>
      </w:r>
    </w:p>
    <w:p w14:paraId="31ABCE8C" w14:textId="17078B45" w:rsidR="00F31CFD" w:rsidRPr="00281366" w:rsidRDefault="00F31CFD" w:rsidP="00137FE4">
      <w:pPr>
        <w:shd w:val="clear" w:color="auto" w:fill="FFFFFF"/>
        <w:spacing w:after="100" w:afterAutospacing="1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hr-HR"/>
        </w:rPr>
      </w:pPr>
      <w:r w:rsidRPr="00281366">
        <w:rPr>
          <w:rFonts w:eastAsia="Times New Roman" w:cstheme="minorHAnsi"/>
          <w:sz w:val="24"/>
          <w:szCs w:val="24"/>
          <w:lang w:eastAsia="hr-HR"/>
        </w:rPr>
        <w:t>​</w:t>
      </w:r>
      <w:r w:rsidR="005E6824" w:rsidRPr="00281366">
        <w:rPr>
          <w:rFonts w:eastAsia="Times New Roman" w:cstheme="minorHAnsi"/>
          <w:sz w:val="24"/>
          <w:szCs w:val="24"/>
          <w:lang w:eastAsia="hr-HR"/>
        </w:rPr>
        <w:t xml:space="preserve">Postupci utvrđivanja poreza započeti po odredbama Odluke o </w:t>
      </w:r>
      <w:r w:rsidR="00CB5E59" w:rsidRPr="00281366">
        <w:rPr>
          <w:rFonts w:eastAsia="Times New Roman" w:cstheme="minorHAnsi"/>
          <w:sz w:val="24"/>
          <w:szCs w:val="24"/>
          <w:lang w:eastAsia="hr-HR"/>
        </w:rPr>
        <w:t xml:space="preserve">gradskim porezima </w:t>
      </w:r>
      <w:r w:rsidR="005E6824" w:rsidRPr="00281366">
        <w:rPr>
          <w:rFonts w:eastAsia="Times New Roman" w:cstheme="minorHAnsi"/>
          <w:sz w:val="24"/>
          <w:szCs w:val="24"/>
          <w:lang w:eastAsia="hr-HR"/>
        </w:rPr>
        <w:t>Grada</w:t>
      </w:r>
      <w:r w:rsidR="00CB5E59" w:rsidRPr="00281366">
        <w:rPr>
          <w:rFonts w:eastAsia="Times New Roman" w:cstheme="minorHAnsi"/>
          <w:sz w:val="24"/>
          <w:szCs w:val="24"/>
          <w:lang w:eastAsia="hr-HR"/>
        </w:rPr>
        <w:t xml:space="preserve"> Vrgorca („Vjesnik“ – službeno glasilo Grada Vrgorca 11/17 i 20/17</w:t>
      </w:r>
      <w:r w:rsidR="005E6824" w:rsidRPr="00281366">
        <w:rPr>
          <w:rFonts w:eastAsia="Times New Roman" w:cstheme="minorHAnsi"/>
          <w:sz w:val="24"/>
          <w:szCs w:val="24"/>
          <w:lang w:eastAsia="hr-HR"/>
        </w:rPr>
        <w:t xml:space="preserve">), koji nisu dovršeni do stupanja na snagu ove Odluke, dovršiti će se prema odredbama </w:t>
      </w:r>
      <w:r w:rsidR="00137FE4" w:rsidRPr="00281366">
        <w:rPr>
          <w:rFonts w:eastAsia="Times New Roman" w:cstheme="minorHAnsi"/>
          <w:sz w:val="24"/>
          <w:szCs w:val="24"/>
          <w:lang w:eastAsia="hr-HR"/>
        </w:rPr>
        <w:t>Odluke o gradskim porezima Grada Vrgorca („Vjesnik“ – službeno glasilo Grada Vrgorca</w:t>
      </w:r>
      <w:r w:rsidR="00AA4730">
        <w:rPr>
          <w:rFonts w:eastAsia="Times New Roman" w:cstheme="minorHAnsi"/>
          <w:sz w:val="24"/>
          <w:szCs w:val="24"/>
          <w:lang w:eastAsia="hr-HR"/>
        </w:rPr>
        <w:t>, broj</w:t>
      </w:r>
      <w:r w:rsidR="00137FE4" w:rsidRPr="00281366">
        <w:rPr>
          <w:rFonts w:eastAsia="Times New Roman" w:cstheme="minorHAnsi"/>
          <w:sz w:val="24"/>
          <w:szCs w:val="24"/>
          <w:lang w:eastAsia="hr-HR"/>
        </w:rPr>
        <w:t xml:space="preserve"> 11/17 i 20/17)</w:t>
      </w:r>
    </w:p>
    <w:p w14:paraId="6E4D9F96" w14:textId="53E4D99A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81366">
        <w:rPr>
          <w:rFonts w:cstheme="minorHAnsi"/>
          <w:b/>
          <w:bCs/>
          <w:color w:val="000000"/>
          <w:sz w:val="24"/>
          <w:szCs w:val="24"/>
        </w:rPr>
        <w:t>Članak 1</w:t>
      </w:r>
      <w:r w:rsidR="00137FE4" w:rsidRPr="00281366">
        <w:rPr>
          <w:rFonts w:cstheme="minorHAnsi"/>
          <w:b/>
          <w:bCs/>
          <w:color w:val="000000"/>
          <w:sz w:val="24"/>
          <w:szCs w:val="24"/>
        </w:rPr>
        <w:t>1</w:t>
      </w:r>
      <w:r w:rsidRPr="00281366">
        <w:rPr>
          <w:rFonts w:cstheme="minorHAnsi"/>
          <w:b/>
          <w:bCs/>
          <w:color w:val="000000"/>
          <w:sz w:val="24"/>
          <w:szCs w:val="24"/>
        </w:rPr>
        <w:t>.</w:t>
      </w:r>
    </w:p>
    <w:p w14:paraId="0AB9C86A" w14:textId="77777777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5A268CC" w14:textId="21609861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281366">
        <w:rPr>
          <w:rFonts w:cstheme="minorHAnsi"/>
          <w:sz w:val="24"/>
          <w:szCs w:val="24"/>
        </w:rPr>
        <w:t xml:space="preserve">Stupanjem na snagu ove Odluke, prestaje važiti </w:t>
      </w:r>
      <w:r w:rsidR="00137FE4" w:rsidRPr="00281366">
        <w:rPr>
          <w:rFonts w:eastAsia="Times New Roman" w:cstheme="minorHAnsi"/>
          <w:sz w:val="24"/>
          <w:szCs w:val="24"/>
          <w:lang w:eastAsia="hr-HR"/>
        </w:rPr>
        <w:t>Odluka o gradskim porezima Grada Vrgorca („Vjesnik“ – službeno glasilo Grada Vrgorca 11/17 i 20/17)</w:t>
      </w:r>
    </w:p>
    <w:p w14:paraId="72311BFB" w14:textId="610B53E2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0A9DEDEE" w14:textId="77777777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7030A1"/>
        </w:rPr>
      </w:pPr>
    </w:p>
    <w:p w14:paraId="3DB93960" w14:textId="08DBAD14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81366">
        <w:rPr>
          <w:rFonts w:cstheme="minorHAnsi"/>
          <w:b/>
          <w:bCs/>
          <w:color w:val="000000"/>
          <w:sz w:val="24"/>
          <w:szCs w:val="24"/>
        </w:rPr>
        <w:t>Članak 1</w:t>
      </w:r>
      <w:r w:rsidR="00137FE4" w:rsidRPr="00281366">
        <w:rPr>
          <w:rFonts w:cstheme="minorHAnsi"/>
          <w:b/>
          <w:bCs/>
          <w:color w:val="000000"/>
          <w:sz w:val="24"/>
          <w:szCs w:val="24"/>
        </w:rPr>
        <w:t>2</w:t>
      </w:r>
      <w:r w:rsidRPr="00281366">
        <w:rPr>
          <w:rFonts w:cstheme="minorHAnsi"/>
          <w:b/>
          <w:bCs/>
          <w:color w:val="000000"/>
          <w:sz w:val="24"/>
          <w:szCs w:val="24"/>
        </w:rPr>
        <w:t>.</w:t>
      </w:r>
    </w:p>
    <w:p w14:paraId="6B323F3A" w14:textId="77777777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8D169AD" w14:textId="5CBC01BE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81366">
        <w:rPr>
          <w:rFonts w:cstheme="minorHAnsi"/>
          <w:color w:val="000000"/>
          <w:sz w:val="24"/>
          <w:szCs w:val="24"/>
        </w:rPr>
        <w:t xml:space="preserve">Ova Odluka objavit će se u </w:t>
      </w:r>
      <w:r w:rsidR="00137FE4" w:rsidRPr="00281366">
        <w:rPr>
          <w:rFonts w:eastAsia="Times New Roman" w:cstheme="minorHAnsi"/>
          <w:sz w:val="24"/>
          <w:szCs w:val="24"/>
          <w:lang w:eastAsia="hr-HR"/>
        </w:rPr>
        <w:t>„Vjesniku“ – službenom glasilo Grada Vrgorca</w:t>
      </w:r>
      <w:r w:rsidRPr="00281366">
        <w:rPr>
          <w:rFonts w:cstheme="minorHAnsi"/>
          <w:color w:val="000000"/>
          <w:sz w:val="24"/>
          <w:szCs w:val="24"/>
        </w:rPr>
        <w:t>, a stupa</w:t>
      </w:r>
      <w:r w:rsidR="00137FE4" w:rsidRPr="00281366">
        <w:rPr>
          <w:rFonts w:cstheme="minorHAnsi"/>
          <w:color w:val="000000"/>
          <w:sz w:val="24"/>
          <w:szCs w:val="24"/>
        </w:rPr>
        <w:t xml:space="preserve"> </w:t>
      </w:r>
      <w:r w:rsidRPr="00281366">
        <w:rPr>
          <w:rFonts w:cstheme="minorHAnsi"/>
          <w:color w:val="000000"/>
          <w:sz w:val="24"/>
          <w:szCs w:val="24"/>
        </w:rPr>
        <w:t xml:space="preserve">na snagu </w:t>
      </w:r>
      <w:r w:rsidR="00137FE4" w:rsidRPr="00281366">
        <w:rPr>
          <w:rFonts w:cstheme="minorHAnsi"/>
          <w:color w:val="000000"/>
          <w:sz w:val="24"/>
          <w:szCs w:val="24"/>
        </w:rPr>
        <w:t>osmog dana od objave.</w:t>
      </w:r>
    </w:p>
    <w:p w14:paraId="15AC7181" w14:textId="4199D0E2" w:rsidR="007F1019" w:rsidRPr="00281366" w:rsidRDefault="007F1019" w:rsidP="00137F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7030A1"/>
        </w:rPr>
      </w:pPr>
    </w:p>
    <w:sectPr w:rsidR="007F1019" w:rsidRPr="00281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D660" w14:textId="77777777" w:rsidR="00D54117" w:rsidRDefault="00D54117" w:rsidP="00737CDA">
      <w:pPr>
        <w:spacing w:after="0" w:line="240" w:lineRule="auto"/>
      </w:pPr>
      <w:r>
        <w:separator/>
      </w:r>
    </w:p>
  </w:endnote>
  <w:endnote w:type="continuationSeparator" w:id="0">
    <w:p w14:paraId="43FB4814" w14:textId="77777777" w:rsidR="00D54117" w:rsidRDefault="00D54117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B51C" w14:textId="77777777" w:rsidR="00D54117" w:rsidRDefault="00D54117" w:rsidP="00737CDA">
      <w:pPr>
        <w:spacing w:after="0" w:line="240" w:lineRule="auto"/>
      </w:pPr>
      <w:r>
        <w:separator/>
      </w:r>
    </w:p>
  </w:footnote>
  <w:footnote w:type="continuationSeparator" w:id="0">
    <w:p w14:paraId="463A29A5" w14:textId="77777777" w:rsidR="00D54117" w:rsidRDefault="00D54117" w:rsidP="00737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D"/>
    <w:rsid w:val="0001703B"/>
    <w:rsid w:val="0006197B"/>
    <w:rsid w:val="000A2C0B"/>
    <w:rsid w:val="000C50D1"/>
    <w:rsid w:val="000E42A9"/>
    <w:rsid w:val="00137FE4"/>
    <w:rsid w:val="00174EB5"/>
    <w:rsid w:val="001E4A98"/>
    <w:rsid w:val="00281366"/>
    <w:rsid w:val="00295443"/>
    <w:rsid w:val="00362353"/>
    <w:rsid w:val="00367861"/>
    <w:rsid w:val="00374C01"/>
    <w:rsid w:val="004873AE"/>
    <w:rsid w:val="004D56CB"/>
    <w:rsid w:val="00542559"/>
    <w:rsid w:val="0054319E"/>
    <w:rsid w:val="00560A2E"/>
    <w:rsid w:val="00596528"/>
    <w:rsid w:val="005E6824"/>
    <w:rsid w:val="00616C7C"/>
    <w:rsid w:val="00680210"/>
    <w:rsid w:val="006A4FDC"/>
    <w:rsid w:val="006B5F57"/>
    <w:rsid w:val="006D5E20"/>
    <w:rsid w:val="006E152A"/>
    <w:rsid w:val="00700863"/>
    <w:rsid w:val="0071655D"/>
    <w:rsid w:val="00737CDA"/>
    <w:rsid w:val="0076207D"/>
    <w:rsid w:val="007925F5"/>
    <w:rsid w:val="007979E4"/>
    <w:rsid w:val="007F1019"/>
    <w:rsid w:val="007F4B63"/>
    <w:rsid w:val="008A018B"/>
    <w:rsid w:val="0097232F"/>
    <w:rsid w:val="0098338D"/>
    <w:rsid w:val="009E4193"/>
    <w:rsid w:val="00A142B2"/>
    <w:rsid w:val="00AA4730"/>
    <w:rsid w:val="00AB66D5"/>
    <w:rsid w:val="00AE5EEB"/>
    <w:rsid w:val="00B033E2"/>
    <w:rsid w:val="00B67B9D"/>
    <w:rsid w:val="00B7754B"/>
    <w:rsid w:val="00BC55B1"/>
    <w:rsid w:val="00C06122"/>
    <w:rsid w:val="00C539E1"/>
    <w:rsid w:val="00CB5E59"/>
    <w:rsid w:val="00CE0058"/>
    <w:rsid w:val="00D03C4E"/>
    <w:rsid w:val="00D54117"/>
    <w:rsid w:val="00D54666"/>
    <w:rsid w:val="00E0796F"/>
    <w:rsid w:val="00E3391E"/>
    <w:rsid w:val="00E5309B"/>
    <w:rsid w:val="00F31CFD"/>
    <w:rsid w:val="00F66CE3"/>
    <w:rsid w:val="00FF2B6A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40E"/>
  <w15:chartTrackingRefBased/>
  <w15:docId w15:val="{3C08763B-B1DD-41A1-847C-5D6679A4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616C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6C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6C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6C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6C7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7CDA"/>
  </w:style>
  <w:style w:type="paragraph" w:styleId="Podnoje">
    <w:name w:val="footer"/>
    <w:basedOn w:val="Normal"/>
    <w:link w:val="PodnojeChar"/>
    <w:uiPriority w:val="99"/>
    <w:unhideWhenUsed/>
    <w:rsid w:val="0073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64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Porezna uprava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Ćulav</dc:creator>
  <cp:keywords/>
  <dc:description/>
  <cp:lastModifiedBy>Danijel Pervan</cp:lastModifiedBy>
  <cp:revision>8</cp:revision>
  <dcterms:created xsi:type="dcterms:W3CDTF">2025-01-10T12:29:00Z</dcterms:created>
  <dcterms:modified xsi:type="dcterms:W3CDTF">2025-01-14T12:16:00Z</dcterms:modified>
</cp:coreProperties>
</file>